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p w:rsidR="00380847" w:rsidRDefault="00380847" w:rsidP="00380847">
      <w:pPr>
        <w:jc w:val="center"/>
        <w:rPr>
          <w:sz w:val="28"/>
        </w:rPr>
      </w:pPr>
    </w:p>
    <w:p w:rsidR="000F7416" w:rsidRDefault="0038084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EB9">
        <w:rPr>
          <w:sz w:val="28"/>
          <w:szCs w:val="28"/>
        </w:rPr>
        <w:t>пунктом 7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>Администраци</w:t>
      </w:r>
      <w:r w:rsidR="00AC5D0A">
        <w:rPr>
          <w:sz w:val="28"/>
          <w:szCs w:val="28"/>
        </w:rPr>
        <w:t xml:space="preserve">и Протопоповского </w:t>
      </w:r>
      <w:r w:rsidR="00E25174">
        <w:rPr>
          <w:sz w:val="28"/>
          <w:szCs w:val="28"/>
        </w:rPr>
        <w:t>сельского поселения</w:t>
      </w:r>
      <w:r w:rsidR="00FC102B">
        <w:rPr>
          <w:sz w:val="28"/>
          <w:szCs w:val="28"/>
        </w:rPr>
        <w:t xml:space="preserve"> от </w:t>
      </w:r>
      <w:r w:rsidR="001334EE">
        <w:rPr>
          <w:sz w:val="28"/>
          <w:szCs w:val="28"/>
        </w:rPr>
        <w:t>23 июля</w:t>
      </w:r>
      <w:r w:rsidR="00AC5D0A">
        <w:rPr>
          <w:sz w:val="28"/>
          <w:szCs w:val="28"/>
        </w:rPr>
        <w:t xml:space="preserve"> 202</w:t>
      </w:r>
      <w:r w:rsidR="00817EB9">
        <w:rPr>
          <w:sz w:val="28"/>
          <w:szCs w:val="28"/>
        </w:rPr>
        <w:t>4</w:t>
      </w:r>
      <w:r w:rsidR="001334EE">
        <w:rPr>
          <w:sz w:val="28"/>
          <w:szCs w:val="28"/>
        </w:rPr>
        <w:t xml:space="preserve"> года № 72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AC5D0A">
        <w:rPr>
          <w:sz w:val="28"/>
          <w:szCs w:val="28"/>
        </w:rPr>
        <w:t xml:space="preserve">Протопоповского </w:t>
      </w:r>
      <w:r w:rsidR="00E25174">
        <w:rPr>
          <w:sz w:val="28"/>
          <w:szCs w:val="28"/>
        </w:rPr>
        <w:t>сельского поселения</w:t>
      </w:r>
      <w:r w:rsidR="00D16726"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>) пров</w:t>
      </w:r>
      <w:r>
        <w:rPr>
          <w:sz w:val="28"/>
          <w:szCs w:val="28"/>
        </w:rPr>
        <w:t xml:space="preserve">одит отбор по предоставлению </w:t>
      </w:r>
      <w:r w:rsidR="00FC102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="00FC102B">
        <w:rPr>
          <w:sz w:val="28"/>
          <w:szCs w:val="28"/>
        </w:rPr>
        <w:t>(далее – субсидии):</w:t>
      </w:r>
    </w:p>
    <w:p w:rsidR="00371C10" w:rsidRDefault="00371C10" w:rsidP="00371C1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9120A9">
        <w:rPr>
          <w:sz w:val="28"/>
          <w:szCs w:val="28"/>
        </w:rPr>
        <w:t>11 ок</w:t>
      </w:r>
      <w:r w:rsidR="007E1603">
        <w:rPr>
          <w:sz w:val="28"/>
          <w:szCs w:val="28"/>
        </w:rPr>
        <w:t>тября</w:t>
      </w:r>
      <w:r w:rsidR="00817EB9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 по </w:t>
      </w:r>
      <w:r w:rsidR="009120A9">
        <w:rPr>
          <w:sz w:val="28"/>
          <w:szCs w:val="28"/>
        </w:rPr>
        <w:t>1 ноября</w:t>
      </w:r>
      <w:r w:rsidR="00E826DD"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2024</w:t>
      </w:r>
      <w:r w:rsidRPr="001A6C98">
        <w:rPr>
          <w:sz w:val="28"/>
          <w:szCs w:val="28"/>
        </w:rPr>
        <w:t xml:space="preserve"> года.</w:t>
      </w:r>
    </w:p>
    <w:p w:rsidR="00371C10" w:rsidRDefault="00371C10" w:rsidP="00371C10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(заявок) у</w:t>
      </w:r>
      <w:r w:rsidR="009120A9">
        <w:rPr>
          <w:sz w:val="28"/>
          <w:szCs w:val="28"/>
        </w:rPr>
        <w:t>частников отбора – 1 ок</w:t>
      </w:r>
      <w:r w:rsidR="007E1603">
        <w:rPr>
          <w:sz w:val="28"/>
          <w:szCs w:val="28"/>
        </w:rPr>
        <w:t>тября</w:t>
      </w:r>
      <w:r w:rsidR="00817EB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="00AC5D0A">
        <w:rPr>
          <w:sz w:val="28"/>
          <w:szCs w:val="28"/>
        </w:rPr>
        <w:t>8.00</w:t>
      </w:r>
      <w:r>
        <w:rPr>
          <w:sz w:val="28"/>
          <w:szCs w:val="28"/>
        </w:rPr>
        <w:t xml:space="preserve"> часов по местному времени.</w:t>
      </w:r>
    </w:p>
    <w:p w:rsidR="00371C10" w:rsidRDefault="00371C10" w:rsidP="00371C10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(приема) предложений (заявок) участников       </w:t>
      </w:r>
      <w:r w:rsidR="009120A9">
        <w:rPr>
          <w:sz w:val="28"/>
          <w:szCs w:val="28"/>
        </w:rPr>
        <w:t xml:space="preserve">        отбора – 10 ок</w:t>
      </w:r>
      <w:r w:rsidR="007E1603">
        <w:rPr>
          <w:sz w:val="28"/>
          <w:szCs w:val="28"/>
        </w:rPr>
        <w:t>тября</w:t>
      </w:r>
      <w:r w:rsidR="00817EB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AC5D0A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AC5D0A" w:rsidRDefault="00FC102B" w:rsidP="00AC5D0A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</w:t>
      </w:r>
      <w:r w:rsidR="00AC5D0A">
        <w:rPr>
          <w:sz w:val="28"/>
        </w:rPr>
        <w:t>Наименование, место нахождения, почтовый адрес и адрес электронной почты Администрации Протопоповского сельского поселения:</w:t>
      </w:r>
    </w:p>
    <w:p w:rsidR="000F7416" w:rsidRPr="00AD2CBD" w:rsidRDefault="00AC5D0A" w:rsidP="00AC5D0A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Протопоповского сельского поселения,  ул. Зелёная</w:t>
      </w:r>
      <w:r w:rsidRPr="00AD2CBD">
        <w:rPr>
          <w:sz w:val="28"/>
        </w:rPr>
        <w:t xml:space="preserve">, </w:t>
      </w:r>
      <w:r>
        <w:rPr>
          <w:sz w:val="28"/>
        </w:rPr>
        <w:t>д</w:t>
      </w:r>
      <w:r w:rsidRPr="00AD2CBD">
        <w:rPr>
          <w:sz w:val="28"/>
        </w:rPr>
        <w:t>.</w:t>
      </w:r>
      <w:r>
        <w:rPr>
          <w:sz w:val="28"/>
        </w:rPr>
        <w:t>5</w:t>
      </w:r>
      <w:r w:rsidRPr="00AD2CBD">
        <w:rPr>
          <w:sz w:val="28"/>
        </w:rPr>
        <w:t xml:space="preserve">,          </w:t>
      </w:r>
      <w:r>
        <w:rPr>
          <w:sz w:val="28"/>
        </w:rPr>
        <w:t>с</w:t>
      </w:r>
      <w:r w:rsidRPr="00AD2CBD">
        <w:rPr>
          <w:sz w:val="28"/>
        </w:rPr>
        <w:t xml:space="preserve">. </w:t>
      </w:r>
      <w:r>
        <w:rPr>
          <w:sz w:val="28"/>
        </w:rPr>
        <w:t>Протопоповка</w:t>
      </w:r>
      <w:r w:rsidRPr="00AD2CBD">
        <w:rPr>
          <w:sz w:val="28"/>
        </w:rPr>
        <w:t xml:space="preserve">, </w:t>
      </w:r>
      <w:r>
        <w:rPr>
          <w:sz w:val="28"/>
        </w:rPr>
        <w:t>индекс 646168</w:t>
      </w:r>
      <w:r w:rsidRPr="00AD2CBD">
        <w:rPr>
          <w:sz w:val="28"/>
        </w:rPr>
        <w:t xml:space="preserve">, </w:t>
      </w:r>
      <w:r>
        <w:rPr>
          <w:sz w:val="28"/>
        </w:rPr>
        <w:t>е</w:t>
      </w:r>
      <w:r w:rsidRPr="00AD2CBD">
        <w:rPr>
          <w:sz w:val="28"/>
        </w:rPr>
        <w:t>-</w:t>
      </w:r>
      <w:r w:rsidRPr="00AD2CBD">
        <w:rPr>
          <w:sz w:val="28"/>
          <w:lang w:val="en-US"/>
        </w:rPr>
        <w:t>mail</w:t>
      </w:r>
      <w:r w:rsidRPr="00AD2CBD">
        <w:rPr>
          <w:sz w:val="28"/>
        </w:rPr>
        <w:t xml:space="preserve">: </w:t>
      </w:r>
      <w:r>
        <w:rPr>
          <w:sz w:val="28"/>
          <w:lang w:val="en-US"/>
        </w:rPr>
        <w:t>admprp</w:t>
      </w:r>
      <w:r w:rsidRPr="00076452">
        <w:rPr>
          <w:sz w:val="28"/>
        </w:rPr>
        <w:t>12@</w:t>
      </w:r>
      <w:r>
        <w:rPr>
          <w:sz w:val="28"/>
          <w:lang w:val="en-US"/>
        </w:rPr>
        <w:t>rambler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 xml:space="preserve"> 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380847">
        <w:rPr>
          <w:sz w:val="28"/>
          <w:szCs w:val="28"/>
        </w:rPr>
        <w:t>о</w:t>
      </w:r>
      <w:r w:rsidR="00380847" w:rsidRPr="00612B75">
        <w:rPr>
          <w:sz w:val="28"/>
          <w:szCs w:val="28"/>
        </w:rPr>
        <w:t xml:space="preserve">бъем молока, </w:t>
      </w:r>
      <w:r w:rsidR="00F020DE">
        <w:rPr>
          <w:sz w:val="28"/>
          <w:szCs w:val="28"/>
        </w:rPr>
        <w:t>закупленн</w:t>
      </w:r>
      <w:r w:rsidR="00332B34">
        <w:rPr>
          <w:sz w:val="28"/>
          <w:szCs w:val="28"/>
        </w:rPr>
        <w:t>ый</w:t>
      </w:r>
      <w:r w:rsidR="00380847">
        <w:rPr>
          <w:sz w:val="28"/>
          <w:szCs w:val="28"/>
        </w:rPr>
        <w:t xml:space="preserve"> у граждан, ведущих</w:t>
      </w:r>
      <w:r w:rsidR="00380847" w:rsidRPr="00612B75">
        <w:rPr>
          <w:sz w:val="28"/>
          <w:szCs w:val="28"/>
        </w:rPr>
        <w:t xml:space="preserve"> ЛПХ, на промышленную переработку</w:t>
      </w:r>
      <w:r w:rsidR="009120A9">
        <w:rPr>
          <w:sz w:val="28"/>
          <w:szCs w:val="28"/>
        </w:rPr>
        <w:t xml:space="preserve"> за период с 1 сентября</w:t>
      </w:r>
      <w:r w:rsidR="00357A1C">
        <w:rPr>
          <w:sz w:val="28"/>
          <w:szCs w:val="28"/>
        </w:rPr>
        <w:t xml:space="preserve"> 2024</w:t>
      </w:r>
      <w:r w:rsidR="00817EB9">
        <w:rPr>
          <w:sz w:val="28"/>
          <w:szCs w:val="28"/>
        </w:rPr>
        <w:t xml:space="preserve"> года</w:t>
      </w:r>
      <w:r w:rsidR="009120A9">
        <w:rPr>
          <w:sz w:val="28"/>
          <w:szCs w:val="28"/>
        </w:rPr>
        <w:t xml:space="preserve"> по 30 сентября</w:t>
      </w:r>
      <w:r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2024</w:t>
      </w:r>
      <w:r w:rsidR="0038084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C5D0A" w:rsidRDefault="00FC102B" w:rsidP="00AC5D0A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</w:t>
      </w:r>
      <w:r w:rsidR="00AC5D0A">
        <w:rPr>
          <w:sz w:val="28"/>
          <w:szCs w:val="28"/>
        </w:rPr>
        <w:t>еспечивается проведение отбора:</w:t>
      </w:r>
      <w:r w:rsidR="00AC5D0A" w:rsidRPr="00FC37EF">
        <w:rPr>
          <w:sz w:val="28"/>
          <w:szCs w:val="28"/>
        </w:rPr>
        <w:t>http://protop.lubin.omskportal.ru/omsu/lubin-3-52-229-</w:t>
      </w:r>
      <w:r w:rsidR="00AC5D0A">
        <w:rPr>
          <w:sz w:val="28"/>
          <w:szCs w:val="28"/>
        </w:rPr>
        <w:t>1</w:t>
      </w:r>
      <w:r w:rsidR="00AC5D0A" w:rsidRPr="00FC37EF">
        <w:rPr>
          <w:sz w:val="28"/>
          <w:szCs w:val="28"/>
        </w:rPr>
        <w:t>/poseleniya/protopopovskoe/norm-razdel/NormatPravAct</w:t>
      </w:r>
      <w:r w:rsidR="00AC5D0A">
        <w:rPr>
          <w:sz w:val="28"/>
          <w:szCs w:val="28"/>
        </w:rPr>
        <w:t xml:space="preserve"> .</w:t>
      </w:r>
    </w:p>
    <w:p w:rsidR="000F7416" w:rsidRDefault="000F7416">
      <w:pPr>
        <w:pStyle w:val="ac"/>
        <w:widowControl w:val="0"/>
        <w:ind w:firstLine="709"/>
        <w:contextualSpacing/>
        <w:jc w:val="both"/>
      </w:pP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17EB9" w:rsidRPr="0085368B" w:rsidRDefault="00817EB9" w:rsidP="00817EB9">
      <w:pPr>
        <w:ind w:firstLine="709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Требования к участникам отбора: 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1) участниками отбора являются юридические лица (за исключением государственных (муниципальных) учреждений), индивидуальные предприниматели, осуществляющие деятельность по Любинскому муниципальному району Омской области;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</w:t>
      </w:r>
      <w:r w:rsidRPr="0085368B">
        <w:rPr>
          <w:sz w:val="28"/>
          <w:szCs w:val="28"/>
        </w:rPr>
        <w:lastRenderedPageBreak/>
        <w:t>предусмотренном законодательством Российской Федерации, не прекратили деятельность в качестве индивидуального предпринимателя;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3) участник отбора на 1-е число месяца подачи заявки соответствует следующим требованиям: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4) у участника отбора на дату формирования соответствующей справки налоговым органом отсутствует или не превышает 30 тыс. руб. ( 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7)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817E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 заготовитель осуществляет закуп излишков молока в поселении Любинского муниципального района;</w:t>
      </w:r>
    </w:p>
    <w:p w:rsidR="00380847" w:rsidRDefault="00380847" w:rsidP="00380847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отсутствие задолженности у заготовителя перед ЛПХ за реализованное молоко.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380847">
        <w:rPr>
          <w:sz w:val="28"/>
          <w:szCs w:val="28"/>
        </w:rPr>
        <w:t xml:space="preserve">о предоставлении субсидии </w:t>
      </w:r>
      <w:r w:rsidR="0084339E">
        <w:rPr>
          <w:sz w:val="28"/>
          <w:szCs w:val="28"/>
        </w:rPr>
        <w:t xml:space="preserve">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84339E">
        <w:rPr>
          <w:sz w:val="28"/>
          <w:szCs w:val="28"/>
        </w:rPr>
        <w:t>, утвержденного постано</w:t>
      </w:r>
      <w:r w:rsidR="00AC5D0A">
        <w:rPr>
          <w:sz w:val="28"/>
          <w:szCs w:val="28"/>
        </w:rPr>
        <w:t>влением Администрации Протопоповского</w:t>
      </w:r>
      <w:r w:rsidR="0084339E">
        <w:rPr>
          <w:sz w:val="28"/>
          <w:szCs w:val="28"/>
        </w:rPr>
        <w:t xml:space="preserve"> сел</w:t>
      </w:r>
      <w:r w:rsidR="001334EE">
        <w:rPr>
          <w:sz w:val="28"/>
          <w:szCs w:val="28"/>
        </w:rPr>
        <w:t>ьского поселения от 23 июля 2024 года № 72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133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приемо-сдаточных документов (товарных накладных, приемных квитанций), подтверждающих реализацию молока на промышленную перерабо</w:t>
      </w:r>
      <w:r w:rsidRPr="00B925B6">
        <w:rPr>
          <w:rFonts w:ascii="Times New Roman" w:hAnsi="Times New Roman" w:cs="Times New Roman"/>
          <w:sz w:val="28"/>
          <w:szCs w:val="28"/>
        </w:rPr>
        <w:t>т</w:t>
      </w:r>
      <w:r w:rsidRPr="00B925B6">
        <w:rPr>
          <w:rFonts w:ascii="Times New Roman" w:hAnsi="Times New Roman" w:cs="Times New Roman"/>
          <w:sz w:val="28"/>
          <w:szCs w:val="28"/>
        </w:rPr>
        <w:t xml:space="preserve">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E" w:rsidRDefault="00F020DE" w:rsidP="00F020D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Заготовителям, в целях возмещения части затрат </w:t>
      </w:r>
      <w:r w:rsidRPr="00F020DE">
        <w:rPr>
          <w:rFonts w:ascii="Times New Roman" w:hAnsi="Times New Roman" w:cs="Times New Roman"/>
          <w:sz w:val="28"/>
          <w:szCs w:val="28"/>
        </w:rPr>
        <w:t>по сбору, хранению, первичной обработке и транспортировке молока на промышленную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с </w:t>
      </w:r>
      <w:r w:rsidR="000F4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20A9">
        <w:rPr>
          <w:rFonts w:ascii="Times New Roman" w:hAnsi="Times New Roman" w:cs="Times New Roman"/>
          <w:sz w:val="28"/>
          <w:szCs w:val="28"/>
        </w:rPr>
        <w:t>сентября 2024 года по 30 сентября</w:t>
      </w:r>
      <w:r w:rsidR="007E1603">
        <w:rPr>
          <w:rFonts w:ascii="Times New Roman" w:hAnsi="Times New Roman" w:cs="Times New Roman"/>
          <w:sz w:val="28"/>
          <w:szCs w:val="28"/>
        </w:rPr>
        <w:t xml:space="preserve"> </w:t>
      </w:r>
      <w:r w:rsidR="00817EB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817EB9" w:rsidRPr="0085368B" w:rsidRDefault="00817EB9" w:rsidP="00817E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Основаниями для отклонения конкурсной заявки участника отбора на стадии рассмотрения и оценки конкурсных заявок являются: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1) несоответствие участника отбора требованиям, установленным пунктом 11 настоящего Порядка;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конкурсной заявки и  (или) документов требованиям, установленным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947D7F">
        <w:rPr>
          <w:sz w:val="28"/>
          <w:szCs w:val="28"/>
        </w:rPr>
        <w:t xml:space="preserve">а предоставления разъяснений: </w:t>
      </w:r>
      <w:r w:rsidR="009120A9">
        <w:rPr>
          <w:sz w:val="28"/>
          <w:szCs w:val="28"/>
        </w:rPr>
        <w:t>1 ок</w:t>
      </w:r>
      <w:r w:rsidR="007E1603">
        <w:rPr>
          <w:sz w:val="28"/>
          <w:szCs w:val="28"/>
        </w:rPr>
        <w:t>тября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года. Дата окончания предостав</w:t>
      </w:r>
      <w:r w:rsidR="009120A9">
        <w:rPr>
          <w:sz w:val="28"/>
          <w:szCs w:val="28"/>
        </w:rPr>
        <w:t>ления разъяснений: 8 ок</w:t>
      </w:r>
      <w:r w:rsidR="007E1603">
        <w:rPr>
          <w:sz w:val="28"/>
          <w:szCs w:val="28"/>
        </w:rPr>
        <w:t xml:space="preserve">тября </w:t>
      </w:r>
      <w:r w:rsidR="00817EB9">
        <w:rPr>
          <w:sz w:val="28"/>
          <w:szCs w:val="28"/>
        </w:rPr>
        <w:t>2024</w:t>
      </w:r>
      <w:r w:rsidR="00B53597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451B19">
        <w:rPr>
          <w:sz w:val="28"/>
          <w:szCs w:val="28"/>
        </w:rPr>
        <w:t xml:space="preserve">результатов отбора </w:t>
      </w:r>
      <w:r w:rsidR="00B53597">
        <w:rPr>
          <w:sz w:val="28"/>
          <w:szCs w:val="28"/>
        </w:rPr>
        <w:t xml:space="preserve">не </w:t>
      </w:r>
      <w:r w:rsidR="00B53597" w:rsidRPr="007D168B">
        <w:rPr>
          <w:sz w:val="28"/>
          <w:szCs w:val="28"/>
        </w:rPr>
        <w:t xml:space="preserve">позднее </w:t>
      </w:r>
      <w:r w:rsidR="009120A9">
        <w:rPr>
          <w:sz w:val="28"/>
          <w:szCs w:val="28"/>
        </w:rPr>
        <w:t>15 ноября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</w:t>
      </w:r>
      <w:r w:rsidR="00B53597" w:rsidRPr="007D168B">
        <w:rPr>
          <w:sz w:val="28"/>
          <w:szCs w:val="28"/>
        </w:rPr>
        <w:t>.</w:t>
      </w:r>
    </w:p>
    <w:p w:rsidR="00B53597" w:rsidRDefault="00B53597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96" w:rsidRDefault="001F2996" w:rsidP="000F7416">
      <w:r>
        <w:separator/>
      </w:r>
    </w:p>
  </w:endnote>
  <w:endnote w:type="continuationSeparator" w:id="1">
    <w:p w:rsidR="001F2996" w:rsidRDefault="001F2996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96" w:rsidRDefault="001F2996" w:rsidP="000F7416">
      <w:r>
        <w:separator/>
      </w:r>
    </w:p>
  </w:footnote>
  <w:footnote w:type="continuationSeparator" w:id="1">
    <w:p w:rsidR="001F2996" w:rsidRDefault="001F2996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8B497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20A9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416"/>
    <w:rsid w:val="00005EFB"/>
    <w:rsid w:val="00042633"/>
    <w:rsid w:val="0005391F"/>
    <w:rsid w:val="0005468F"/>
    <w:rsid w:val="0008437C"/>
    <w:rsid w:val="000F1E23"/>
    <w:rsid w:val="000F4E4E"/>
    <w:rsid w:val="000F7416"/>
    <w:rsid w:val="001334EE"/>
    <w:rsid w:val="00133EC6"/>
    <w:rsid w:val="00183D35"/>
    <w:rsid w:val="001A2F3C"/>
    <w:rsid w:val="001C1DC4"/>
    <w:rsid w:val="001E37E5"/>
    <w:rsid w:val="001F2996"/>
    <w:rsid w:val="0027457B"/>
    <w:rsid w:val="002C644C"/>
    <w:rsid w:val="002D3E7E"/>
    <w:rsid w:val="002E7BF5"/>
    <w:rsid w:val="002F2C1C"/>
    <w:rsid w:val="00315FAC"/>
    <w:rsid w:val="00332B34"/>
    <w:rsid w:val="00357A1C"/>
    <w:rsid w:val="00371C10"/>
    <w:rsid w:val="00380847"/>
    <w:rsid w:val="003B5179"/>
    <w:rsid w:val="003F640D"/>
    <w:rsid w:val="00451B19"/>
    <w:rsid w:val="0045489A"/>
    <w:rsid w:val="00454DE6"/>
    <w:rsid w:val="004727D5"/>
    <w:rsid w:val="004946A5"/>
    <w:rsid w:val="005233C7"/>
    <w:rsid w:val="00571E88"/>
    <w:rsid w:val="005900A7"/>
    <w:rsid w:val="005C0282"/>
    <w:rsid w:val="00602EBF"/>
    <w:rsid w:val="0063682F"/>
    <w:rsid w:val="0073279D"/>
    <w:rsid w:val="00753A17"/>
    <w:rsid w:val="007A605E"/>
    <w:rsid w:val="007D2C08"/>
    <w:rsid w:val="007E1603"/>
    <w:rsid w:val="00817EB9"/>
    <w:rsid w:val="008203D5"/>
    <w:rsid w:val="0084339E"/>
    <w:rsid w:val="008752BC"/>
    <w:rsid w:val="008B38A8"/>
    <w:rsid w:val="008B497B"/>
    <w:rsid w:val="008D419C"/>
    <w:rsid w:val="008E1487"/>
    <w:rsid w:val="008E2409"/>
    <w:rsid w:val="00902EEA"/>
    <w:rsid w:val="009120A9"/>
    <w:rsid w:val="00924F09"/>
    <w:rsid w:val="00947D7F"/>
    <w:rsid w:val="00983833"/>
    <w:rsid w:val="009902DB"/>
    <w:rsid w:val="00AC5D0A"/>
    <w:rsid w:val="00AC7EE0"/>
    <w:rsid w:val="00AD2CBD"/>
    <w:rsid w:val="00B53597"/>
    <w:rsid w:val="00B66785"/>
    <w:rsid w:val="00B75D8B"/>
    <w:rsid w:val="00B93B23"/>
    <w:rsid w:val="00C10C30"/>
    <w:rsid w:val="00C70AD0"/>
    <w:rsid w:val="00CA0379"/>
    <w:rsid w:val="00CC57EB"/>
    <w:rsid w:val="00D16726"/>
    <w:rsid w:val="00D46082"/>
    <w:rsid w:val="00DF13C1"/>
    <w:rsid w:val="00E25174"/>
    <w:rsid w:val="00E32A9B"/>
    <w:rsid w:val="00E826DD"/>
    <w:rsid w:val="00F020DE"/>
    <w:rsid w:val="00FC102B"/>
    <w:rsid w:val="00FD74A7"/>
    <w:rsid w:val="00FE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1</cp:lastModifiedBy>
  <cp:revision>36</cp:revision>
  <cp:lastPrinted>2024-09-30T08:53:00Z</cp:lastPrinted>
  <dcterms:created xsi:type="dcterms:W3CDTF">2021-05-12T11:01:00Z</dcterms:created>
  <dcterms:modified xsi:type="dcterms:W3CDTF">2024-09-30T08:53:00Z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