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7C" w:rsidRDefault="0092417C">
      <w:pPr>
        <w:rPr>
          <w:sz w:val="2"/>
          <w:szCs w:val="2"/>
        </w:rPr>
      </w:pPr>
    </w:p>
    <w:p w:rsidR="0092417C" w:rsidRDefault="0092417C" w:rsidP="00DE5F16">
      <w:pPr>
        <w:pStyle w:val="a8"/>
        <w:sectPr w:rsidR="0092417C">
          <w:pgSz w:w="11909" w:h="16840"/>
          <w:pgMar w:top="1477" w:right="536" w:bottom="1824" w:left="1921" w:header="1049" w:footer="1396" w:gutter="0"/>
          <w:pgNumType w:start="1"/>
          <w:cols w:space="720"/>
          <w:noEndnote/>
          <w:docGrid w:linePitch="360"/>
        </w:sectPr>
      </w:pPr>
    </w:p>
    <w:p w:rsidR="006D425E" w:rsidRPr="007A0676" w:rsidRDefault="006D425E" w:rsidP="006D425E">
      <w:pPr>
        <w:shd w:val="clear" w:color="auto" w:fill="FFFFFF"/>
        <w:spacing w:line="389" w:lineRule="exact"/>
        <w:ind w:right="29"/>
        <w:jc w:val="center"/>
        <w:outlineLvl w:val="0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7A0676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>СОВЕТ ПРОТОПОПОВСКОГО СЕЛЬСКОГО ПОСЕЛЕНИЯ</w:t>
      </w:r>
    </w:p>
    <w:p w:rsidR="006D425E" w:rsidRPr="007A0676" w:rsidRDefault="006D425E" w:rsidP="006D425E">
      <w:pPr>
        <w:shd w:val="clear" w:color="auto" w:fill="FFFFFF"/>
        <w:spacing w:line="389" w:lineRule="exact"/>
        <w:ind w:right="29"/>
        <w:jc w:val="center"/>
        <w:outlineLvl w:val="0"/>
        <w:rPr>
          <w:rFonts w:ascii="Times New Roman" w:hAnsi="Times New Roman" w:cs="Times New Roman"/>
          <w:b/>
          <w:spacing w:val="-3"/>
          <w:sz w:val="28"/>
          <w:szCs w:val="28"/>
        </w:rPr>
      </w:pPr>
      <w:proofErr w:type="spellStart"/>
      <w:r w:rsidRPr="007A0676">
        <w:rPr>
          <w:rFonts w:ascii="Times New Roman" w:hAnsi="Times New Roman" w:cs="Times New Roman"/>
          <w:b/>
          <w:spacing w:val="-3"/>
          <w:sz w:val="28"/>
          <w:szCs w:val="28"/>
        </w:rPr>
        <w:t>Любинского</w:t>
      </w:r>
      <w:proofErr w:type="spellEnd"/>
      <w:r w:rsidRPr="007A067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муниципального района Омской области</w:t>
      </w:r>
    </w:p>
    <w:p w:rsidR="006D425E" w:rsidRPr="007A0676" w:rsidRDefault="006D425E" w:rsidP="006D425E">
      <w:pPr>
        <w:shd w:val="clear" w:color="auto" w:fill="FFFFFF"/>
        <w:spacing w:line="389" w:lineRule="exact"/>
        <w:ind w:right="29"/>
        <w:jc w:val="center"/>
        <w:outlineLvl w:val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6D425E" w:rsidRPr="008D3F10" w:rsidRDefault="006D425E" w:rsidP="006D425E">
      <w:pPr>
        <w:shd w:val="clear" w:color="auto" w:fill="FFFFFF"/>
        <w:spacing w:line="389" w:lineRule="exact"/>
        <w:ind w:right="29"/>
        <w:jc w:val="center"/>
        <w:outlineLvl w:val="0"/>
        <w:rPr>
          <w:rFonts w:ascii="Times New Roman" w:hAnsi="Times New Roman" w:cs="Times New Roman"/>
          <w:b/>
          <w:spacing w:val="-3"/>
          <w:sz w:val="32"/>
          <w:szCs w:val="32"/>
        </w:rPr>
      </w:pPr>
      <w:proofErr w:type="gramStart"/>
      <w:r w:rsidRPr="008D3F10">
        <w:rPr>
          <w:rFonts w:ascii="Times New Roman" w:hAnsi="Times New Roman" w:cs="Times New Roman"/>
          <w:b/>
          <w:spacing w:val="-3"/>
          <w:sz w:val="32"/>
          <w:szCs w:val="32"/>
        </w:rPr>
        <w:t>Р</w:t>
      </w:r>
      <w:proofErr w:type="gramEnd"/>
      <w:r w:rsidRPr="008D3F10">
        <w:rPr>
          <w:rFonts w:ascii="Times New Roman" w:hAnsi="Times New Roman" w:cs="Times New Roman"/>
          <w:b/>
          <w:spacing w:val="-3"/>
          <w:sz w:val="32"/>
          <w:szCs w:val="32"/>
        </w:rPr>
        <w:t xml:space="preserve"> Е Ш Е Н И Е</w:t>
      </w:r>
    </w:p>
    <w:p w:rsidR="006D425E" w:rsidRPr="007A0676" w:rsidRDefault="006D425E" w:rsidP="006D425E">
      <w:pPr>
        <w:shd w:val="clear" w:color="auto" w:fill="FFFFFF"/>
        <w:spacing w:line="389" w:lineRule="exact"/>
        <w:ind w:right="29"/>
        <w:outlineLvl w:val="0"/>
        <w:rPr>
          <w:rFonts w:ascii="Times New Roman" w:hAnsi="Times New Roman" w:cs="Times New Roman"/>
          <w:spacing w:val="-3"/>
          <w:sz w:val="28"/>
          <w:szCs w:val="28"/>
        </w:rPr>
      </w:pPr>
    </w:p>
    <w:p w:rsidR="006D425E" w:rsidRPr="007A0676" w:rsidRDefault="006D425E" w:rsidP="006D425E">
      <w:pPr>
        <w:shd w:val="clear" w:color="auto" w:fill="FFFFFF"/>
        <w:spacing w:line="389" w:lineRule="exact"/>
        <w:ind w:right="29"/>
        <w:outlineLvl w:val="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31 мая 2024 года</w:t>
      </w:r>
      <w:r w:rsidR="00DE5F16">
        <w:rPr>
          <w:rFonts w:ascii="Times New Roman" w:hAnsi="Times New Roman" w:cs="Times New Roman"/>
          <w:spacing w:val="-3"/>
          <w:sz w:val="28"/>
          <w:szCs w:val="28"/>
        </w:rPr>
        <w:t xml:space="preserve">  № 20</w:t>
      </w:r>
      <w:r w:rsidRPr="007A0676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 </w:t>
      </w:r>
      <w:r w:rsidRPr="007A0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A0676">
        <w:rPr>
          <w:rFonts w:ascii="Times New Roman" w:hAnsi="Times New Roman" w:cs="Times New Roman"/>
          <w:spacing w:val="-3"/>
          <w:sz w:val="28"/>
          <w:szCs w:val="28"/>
        </w:rPr>
        <w:t xml:space="preserve">с. </w:t>
      </w:r>
      <w:proofErr w:type="spellStart"/>
      <w:r w:rsidRPr="007A0676">
        <w:rPr>
          <w:rFonts w:ascii="Times New Roman" w:hAnsi="Times New Roman" w:cs="Times New Roman"/>
          <w:spacing w:val="-3"/>
          <w:sz w:val="28"/>
          <w:szCs w:val="28"/>
        </w:rPr>
        <w:t>Протопоповка</w:t>
      </w:r>
      <w:proofErr w:type="spellEnd"/>
    </w:p>
    <w:p w:rsidR="00E64CFD" w:rsidRDefault="00E64CFD" w:rsidP="00E64CFD">
      <w:pPr>
        <w:spacing w:line="240" w:lineRule="atLeast"/>
        <w:rPr>
          <w:b/>
          <w:sz w:val="28"/>
        </w:rPr>
      </w:pPr>
    </w:p>
    <w:p w:rsidR="00E64CFD" w:rsidRDefault="00E64CFD">
      <w:pPr>
        <w:pStyle w:val="11"/>
        <w:shd w:val="clear" w:color="auto" w:fill="auto"/>
        <w:ind w:firstLine="0"/>
      </w:pPr>
    </w:p>
    <w:p w:rsidR="0092417C" w:rsidRPr="006D425E" w:rsidRDefault="006D425E" w:rsidP="006D425E">
      <w:pPr>
        <w:pStyle w:val="11"/>
        <w:shd w:val="clear" w:color="auto" w:fill="auto"/>
        <w:ind w:firstLine="0"/>
        <w:jc w:val="both"/>
      </w:pPr>
      <w:r>
        <w:rPr>
          <w:b/>
        </w:rPr>
        <w:t xml:space="preserve">        </w:t>
      </w:r>
      <w:r w:rsidR="00993CFE" w:rsidRPr="006D425E">
        <w:t xml:space="preserve">Об утверждении Порядка определения цены земельных участков, находящихся в собственности </w:t>
      </w:r>
      <w:proofErr w:type="spellStart"/>
      <w:r w:rsidRPr="006D425E">
        <w:t>Протопоповского</w:t>
      </w:r>
      <w:proofErr w:type="spellEnd"/>
      <w:r w:rsidR="00E64CFD" w:rsidRPr="006D425E">
        <w:t xml:space="preserve"> сельского поселения </w:t>
      </w:r>
      <w:proofErr w:type="spellStart"/>
      <w:r w:rsidR="00993CFE" w:rsidRPr="006D425E">
        <w:t>Любинского</w:t>
      </w:r>
      <w:proofErr w:type="spellEnd"/>
      <w:r w:rsidR="00993CFE" w:rsidRPr="006D425E">
        <w:t xml:space="preserve"> муниципального района Омской области при заключении договоров купли-продажи таких земельных участков</w:t>
      </w:r>
      <w:r w:rsidRPr="006D425E">
        <w:t xml:space="preserve"> </w:t>
      </w:r>
      <w:r w:rsidR="00993CFE" w:rsidRPr="006D425E">
        <w:t>без проведения торгов.</w:t>
      </w:r>
    </w:p>
    <w:p w:rsidR="00E64CFD" w:rsidRDefault="00E64CFD" w:rsidP="006D425E">
      <w:pPr>
        <w:pStyle w:val="11"/>
        <w:shd w:val="clear" w:color="auto" w:fill="auto"/>
        <w:ind w:firstLine="0"/>
        <w:jc w:val="both"/>
      </w:pPr>
    </w:p>
    <w:p w:rsidR="0092417C" w:rsidRDefault="00993CFE" w:rsidP="006D425E">
      <w:pPr>
        <w:pStyle w:val="11"/>
        <w:shd w:val="clear" w:color="auto" w:fill="auto"/>
        <w:ind w:firstLine="360"/>
        <w:jc w:val="both"/>
      </w:pPr>
      <w:r>
        <w:t xml:space="preserve">В соответствии с подпунктом 3 пункта 2 статьи 39.4 Земельного кодекса Российской Федерации, руководствуясь Уставом </w:t>
      </w:r>
      <w:proofErr w:type="spellStart"/>
      <w:r w:rsidR="006D425E">
        <w:t>Протопоповского</w:t>
      </w:r>
      <w:proofErr w:type="spellEnd"/>
      <w:r w:rsidR="006D425E">
        <w:t xml:space="preserve"> </w:t>
      </w:r>
      <w:r w:rsidR="00E64CFD">
        <w:t xml:space="preserve">сельского поселения </w:t>
      </w:r>
      <w:proofErr w:type="spellStart"/>
      <w:r>
        <w:t>Любинского</w:t>
      </w:r>
      <w:proofErr w:type="spellEnd"/>
      <w:r>
        <w:t xml:space="preserve"> муниципально</w:t>
      </w:r>
      <w:r w:rsidR="006D425E">
        <w:t xml:space="preserve">го района Омской области, Совет </w:t>
      </w:r>
      <w:proofErr w:type="spellStart"/>
      <w:r w:rsidR="006D425E">
        <w:t>Протопоповского</w:t>
      </w:r>
      <w:proofErr w:type="spellEnd"/>
      <w:r w:rsidR="006D425E">
        <w:t xml:space="preserve"> </w:t>
      </w:r>
      <w:r w:rsidR="00E64CFD">
        <w:t xml:space="preserve"> сельского поселения </w:t>
      </w:r>
      <w:proofErr w:type="spellStart"/>
      <w:r>
        <w:t>Любинского</w:t>
      </w:r>
      <w:proofErr w:type="spellEnd"/>
      <w:r>
        <w:t xml:space="preserve"> муниципального района Омской области</w:t>
      </w:r>
    </w:p>
    <w:p w:rsidR="00E64CFD" w:rsidRDefault="00E64CFD" w:rsidP="006D425E">
      <w:pPr>
        <w:pStyle w:val="20"/>
        <w:keepNext/>
        <w:keepLines/>
        <w:shd w:val="clear" w:color="auto" w:fill="auto"/>
        <w:ind w:left="0" w:firstLine="360"/>
        <w:jc w:val="both"/>
      </w:pPr>
      <w:bookmarkStart w:id="0" w:name="bookmark6"/>
      <w:bookmarkStart w:id="1" w:name="bookmark7"/>
    </w:p>
    <w:p w:rsidR="0092417C" w:rsidRDefault="00993CFE" w:rsidP="006D425E">
      <w:pPr>
        <w:pStyle w:val="20"/>
        <w:keepNext/>
        <w:keepLines/>
        <w:shd w:val="clear" w:color="auto" w:fill="auto"/>
        <w:ind w:left="0" w:firstLine="360"/>
        <w:jc w:val="both"/>
      </w:pPr>
      <w:r>
        <w:t>РЕШИЛ:</w:t>
      </w:r>
      <w:bookmarkEnd w:id="0"/>
      <w:bookmarkEnd w:id="1"/>
    </w:p>
    <w:p w:rsidR="0092417C" w:rsidRPr="00E64CFD" w:rsidRDefault="00993CFE" w:rsidP="006D425E">
      <w:pPr>
        <w:pStyle w:val="11"/>
        <w:numPr>
          <w:ilvl w:val="0"/>
          <w:numId w:val="1"/>
        </w:numPr>
        <w:shd w:val="clear" w:color="auto" w:fill="auto"/>
        <w:tabs>
          <w:tab w:val="left" w:pos="1049"/>
        </w:tabs>
        <w:ind w:firstLine="360"/>
        <w:jc w:val="both"/>
      </w:pPr>
      <w:r>
        <w:t xml:space="preserve">Утвердить прилагаемый Порядок определения цены земельных участков, находящихся в собственности </w:t>
      </w:r>
      <w:proofErr w:type="spellStart"/>
      <w:r w:rsidR="006D425E">
        <w:t>Протопоповского</w:t>
      </w:r>
      <w:proofErr w:type="spellEnd"/>
      <w:r w:rsidR="006D425E">
        <w:t xml:space="preserve"> </w:t>
      </w:r>
      <w:r w:rsidR="00E64CFD">
        <w:t xml:space="preserve">сельского поселения </w:t>
      </w:r>
      <w:proofErr w:type="spellStart"/>
      <w:r>
        <w:t>Любинского</w:t>
      </w:r>
      <w:proofErr w:type="spellEnd"/>
      <w:r>
        <w:t xml:space="preserve"> муниципального района Омской области при заключении договоров купли-продажи таких земельных участков без </w:t>
      </w:r>
      <w:r w:rsidRPr="00E64CFD">
        <w:t>проведения торгов.</w:t>
      </w:r>
    </w:p>
    <w:p w:rsidR="00E64CFD" w:rsidRDefault="00E64CFD" w:rsidP="006D425E">
      <w:pPr>
        <w:numPr>
          <w:ilvl w:val="0"/>
          <w:numId w:val="1"/>
        </w:numPr>
        <w:suppressAutoHyphens/>
        <w:ind w:firstLine="36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64CFD">
        <w:rPr>
          <w:rFonts w:ascii="Times New Roman" w:hAnsi="Times New Roman" w:cs="Times New Roman"/>
          <w:kern w:val="1"/>
          <w:sz w:val="28"/>
          <w:szCs w:val="28"/>
          <w:lang w:eastAsia="ar-SA"/>
        </w:rPr>
        <w:t>Опубликовать настоящее решение в</w:t>
      </w:r>
      <w:r w:rsidR="006D425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Бюллетене «</w:t>
      </w:r>
      <w:proofErr w:type="spellStart"/>
      <w:r w:rsidR="006D425E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Протопоповский</w:t>
      </w:r>
      <w:proofErr w:type="spellEnd"/>
      <w:r w:rsidRPr="00E64CF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муниципальный вестник» и разместить на официальном сайте</w:t>
      </w:r>
      <w:r w:rsidR="006D425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6D425E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Протопоповского</w:t>
      </w:r>
      <w:proofErr w:type="spellEnd"/>
      <w:r w:rsidRPr="00E64CF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в информационно-телекоммуникационной сети «Интернет».</w:t>
      </w:r>
    </w:p>
    <w:p w:rsidR="00E64CFD" w:rsidRDefault="00E64CFD" w:rsidP="006D425E">
      <w:pPr>
        <w:suppressAutoHyphens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E64CFD" w:rsidRDefault="00E64CFD" w:rsidP="006D425E">
      <w:pPr>
        <w:suppressAutoHyphens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E64CFD" w:rsidRDefault="00E64CFD" w:rsidP="00E64CFD">
      <w:pPr>
        <w:suppressAutoHyphens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E64CFD" w:rsidRDefault="006D425E" w:rsidP="00E64CFD">
      <w:pPr>
        <w:suppressAutoHyphens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Протопоповского</w:t>
      </w:r>
      <w:proofErr w:type="spellEnd"/>
    </w:p>
    <w:p w:rsidR="00E64CFD" w:rsidRPr="00E64CFD" w:rsidRDefault="00E64CFD" w:rsidP="00E64CFD">
      <w:pPr>
        <w:suppressAutoHyphens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сельского поселения                                                </w:t>
      </w:r>
      <w:r w:rsidR="006D425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</w:t>
      </w:r>
      <w:proofErr w:type="spellStart"/>
      <w:r w:rsidR="006D425E">
        <w:rPr>
          <w:rFonts w:ascii="Times New Roman" w:hAnsi="Times New Roman" w:cs="Times New Roman"/>
          <w:kern w:val="1"/>
          <w:sz w:val="28"/>
          <w:szCs w:val="28"/>
          <w:lang w:eastAsia="ar-SA"/>
        </w:rPr>
        <w:t>Г.О.Кин</w:t>
      </w:r>
      <w:proofErr w:type="spellEnd"/>
    </w:p>
    <w:p w:rsidR="00E64CFD" w:rsidRPr="00E64CFD" w:rsidRDefault="00E64CFD" w:rsidP="00E64CFD">
      <w:pPr>
        <w:pStyle w:val="11"/>
        <w:shd w:val="clear" w:color="auto" w:fill="auto"/>
        <w:tabs>
          <w:tab w:val="left" w:pos="1049"/>
        </w:tabs>
        <w:ind w:left="360" w:firstLine="0"/>
      </w:pPr>
    </w:p>
    <w:p w:rsidR="00E64CFD" w:rsidRDefault="00E64CFD">
      <w:pPr>
        <w:pStyle w:val="11"/>
        <w:shd w:val="clear" w:color="auto" w:fill="auto"/>
        <w:ind w:firstLine="0"/>
      </w:pPr>
    </w:p>
    <w:p w:rsidR="00E64CFD" w:rsidRDefault="00E64CFD">
      <w:pPr>
        <w:pStyle w:val="11"/>
        <w:shd w:val="clear" w:color="auto" w:fill="auto"/>
        <w:ind w:firstLine="0"/>
      </w:pPr>
    </w:p>
    <w:p w:rsidR="00E64CFD" w:rsidRDefault="00E64CFD">
      <w:pPr>
        <w:pStyle w:val="11"/>
        <w:shd w:val="clear" w:color="auto" w:fill="auto"/>
        <w:ind w:firstLine="0"/>
      </w:pPr>
    </w:p>
    <w:p w:rsidR="00E64CFD" w:rsidRDefault="00E64CFD">
      <w:pPr>
        <w:pStyle w:val="11"/>
        <w:shd w:val="clear" w:color="auto" w:fill="auto"/>
        <w:ind w:firstLine="0"/>
      </w:pPr>
    </w:p>
    <w:p w:rsidR="00E64CFD" w:rsidRDefault="00E64CFD">
      <w:pPr>
        <w:pStyle w:val="11"/>
        <w:shd w:val="clear" w:color="auto" w:fill="auto"/>
        <w:ind w:firstLine="0"/>
      </w:pPr>
    </w:p>
    <w:p w:rsidR="00E64CFD" w:rsidRDefault="00E64CFD">
      <w:pPr>
        <w:pStyle w:val="11"/>
        <w:shd w:val="clear" w:color="auto" w:fill="auto"/>
        <w:ind w:firstLine="0"/>
      </w:pPr>
    </w:p>
    <w:p w:rsidR="00E64CFD" w:rsidRDefault="00993CFE" w:rsidP="00E64CFD">
      <w:pPr>
        <w:pStyle w:val="11"/>
        <w:shd w:val="clear" w:color="auto" w:fill="auto"/>
        <w:ind w:firstLine="0"/>
        <w:jc w:val="right"/>
      </w:pPr>
      <w:r>
        <w:t xml:space="preserve">Приложение к решению Совета </w:t>
      </w:r>
    </w:p>
    <w:p w:rsidR="00E64CFD" w:rsidRDefault="006D425E" w:rsidP="00E64CFD">
      <w:pPr>
        <w:pStyle w:val="11"/>
        <w:shd w:val="clear" w:color="auto" w:fill="auto"/>
        <w:ind w:firstLine="0"/>
        <w:jc w:val="right"/>
      </w:pPr>
      <w:proofErr w:type="spellStart"/>
      <w:r>
        <w:t>Протопоповского</w:t>
      </w:r>
      <w:proofErr w:type="spellEnd"/>
      <w:r w:rsidR="00E64CFD">
        <w:t xml:space="preserve"> сельского</w:t>
      </w:r>
    </w:p>
    <w:p w:rsidR="00E64CFD" w:rsidRDefault="00E64CFD" w:rsidP="00E64CFD">
      <w:pPr>
        <w:pStyle w:val="11"/>
        <w:shd w:val="clear" w:color="auto" w:fill="auto"/>
        <w:ind w:firstLine="0"/>
        <w:jc w:val="right"/>
      </w:pPr>
      <w:r>
        <w:t xml:space="preserve"> поселения </w:t>
      </w:r>
      <w:proofErr w:type="spellStart"/>
      <w:r w:rsidR="00993CFE">
        <w:t>Любинского</w:t>
      </w:r>
      <w:proofErr w:type="spellEnd"/>
      <w:r w:rsidR="00993CFE">
        <w:t xml:space="preserve"> </w:t>
      </w:r>
    </w:p>
    <w:p w:rsidR="00E64CFD" w:rsidRDefault="00993CFE" w:rsidP="00E64CFD">
      <w:pPr>
        <w:pStyle w:val="11"/>
        <w:shd w:val="clear" w:color="auto" w:fill="auto"/>
        <w:ind w:firstLine="0"/>
        <w:jc w:val="right"/>
      </w:pPr>
      <w:r>
        <w:t xml:space="preserve">муниципального района </w:t>
      </w:r>
    </w:p>
    <w:p w:rsidR="0092417C" w:rsidRDefault="006D425E" w:rsidP="00E64CFD">
      <w:pPr>
        <w:pStyle w:val="11"/>
        <w:shd w:val="clear" w:color="auto" w:fill="auto"/>
        <w:ind w:firstLine="0"/>
        <w:jc w:val="right"/>
      </w:pPr>
      <w:r>
        <w:t>от 31.05.2024</w:t>
      </w:r>
      <w:r w:rsidR="00E71D62">
        <w:t xml:space="preserve"> г. №</w:t>
      </w:r>
      <w:bookmarkStart w:id="2" w:name="_GoBack"/>
      <w:bookmarkEnd w:id="2"/>
      <w:r>
        <w:t xml:space="preserve"> 20</w:t>
      </w:r>
    </w:p>
    <w:p w:rsidR="00E64CFD" w:rsidRDefault="00E64CFD">
      <w:pPr>
        <w:pStyle w:val="11"/>
        <w:shd w:val="clear" w:color="auto" w:fill="auto"/>
        <w:ind w:firstLine="0"/>
      </w:pPr>
    </w:p>
    <w:p w:rsidR="006D425E" w:rsidRDefault="006D425E" w:rsidP="006D425E">
      <w:pPr>
        <w:pStyle w:val="11"/>
        <w:shd w:val="clear" w:color="auto" w:fill="auto"/>
        <w:ind w:firstLine="0"/>
        <w:jc w:val="both"/>
        <w:rPr>
          <w:b/>
        </w:rPr>
      </w:pPr>
      <w:r>
        <w:rPr>
          <w:b/>
        </w:rPr>
        <w:t xml:space="preserve">                                               ПОРЯДОК</w:t>
      </w:r>
    </w:p>
    <w:p w:rsidR="0092417C" w:rsidRDefault="006D425E" w:rsidP="006D425E">
      <w:pPr>
        <w:pStyle w:val="11"/>
        <w:shd w:val="clear" w:color="auto" w:fill="auto"/>
        <w:ind w:firstLine="0"/>
        <w:jc w:val="both"/>
        <w:rPr>
          <w:b/>
        </w:rPr>
      </w:pPr>
      <w:r>
        <w:rPr>
          <w:b/>
        </w:rPr>
        <w:t xml:space="preserve">      </w:t>
      </w:r>
      <w:r w:rsidR="00993CFE" w:rsidRPr="00E64CFD">
        <w:rPr>
          <w:b/>
        </w:rPr>
        <w:t xml:space="preserve">определения цены земельных участков, находящихся в собственности </w:t>
      </w:r>
      <w:proofErr w:type="spellStart"/>
      <w:r>
        <w:rPr>
          <w:b/>
        </w:rPr>
        <w:t>Протопоповского</w:t>
      </w:r>
      <w:proofErr w:type="spellEnd"/>
      <w:r w:rsidR="00E64CFD">
        <w:rPr>
          <w:b/>
        </w:rPr>
        <w:t xml:space="preserve"> сельского поселения </w:t>
      </w:r>
      <w:proofErr w:type="spellStart"/>
      <w:r w:rsidR="00993CFE" w:rsidRPr="00E64CFD">
        <w:rPr>
          <w:b/>
        </w:rPr>
        <w:t>Любинского</w:t>
      </w:r>
      <w:proofErr w:type="spellEnd"/>
      <w:r w:rsidR="00993CFE" w:rsidRPr="00E64CFD">
        <w:rPr>
          <w:b/>
        </w:rPr>
        <w:t xml:space="preserve"> муниципального района Омской области при заключении договоров купли-продажи таких земельных участков</w:t>
      </w:r>
      <w:r>
        <w:rPr>
          <w:b/>
        </w:rPr>
        <w:t xml:space="preserve"> </w:t>
      </w:r>
      <w:r w:rsidR="00E64CFD">
        <w:rPr>
          <w:b/>
        </w:rPr>
        <w:t>без проведения торгов</w:t>
      </w:r>
    </w:p>
    <w:p w:rsidR="00E64CFD" w:rsidRPr="00E64CFD" w:rsidRDefault="00E64CFD" w:rsidP="006D425E">
      <w:pPr>
        <w:pStyle w:val="11"/>
        <w:shd w:val="clear" w:color="auto" w:fill="auto"/>
        <w:ind w:firstLine="0"/>
        <w:jc w:val="both"/>
        <w:rPr>
          <w:b/>
        </w:rPr>
      </w:pPr>
    </w:p>
    <w:p w:rsidR="0092417C" w:rsidRDefault="00993CFE" w:rsidP="00E64CFD">
      <w:pPr>
        <w:pStyle w:val="11"/>
        <w:numPr>
          <w:ilvl w:val="0"/>
          <w:numId w:val="2"/>
        </w:numPr>
        <w:shd w:val="clear" w:color="auto" w:fill="auto"/>
        <w:tabs>
          <w:tab w:val="left" w:pos="1063"/>
        </w:tabs>
        <w:spacing w:line="276" w:lineRule="auto"/>
        <w:ind w:firstLine="360"/>
        <w:jc w:val="both"/>
      </w:pPr>
      <w:r>
        <w:t xml:space="preserve">Настоящий Порядок устанавливает правила определения цены земельных участков, находящихся в собственности </w:t>
      </w:r>
      <w:proofErr w:type="spellStart"/>
      <w:r w:rsidR="006D425E">
        <w:t>Протопоповского</w:t>
      </w:r>
      <w:proofErr w:type="spellEnd"/>
      <w:r w:rsidR="006D425E">
        <w:t xml:space="preserve"> </w:t>
      </w:r>
      <w:r w:rsidR="00E64CFD">
        <w:t xml:space="preserve"> сельского поселения </w:t>
      </w:r>
      <w:proofErr w:type="spellStart"/>
      <w:r>
        <w:t>Любинского</w:t>
      </w:r>
      <w:proofErr w:type="spellEnd"/>
      <w:r>
        <w:t xml:space="preserve"> муниципального района Омской области (далее - земельные участки), при заключении договоров купли-продажи таких земельных участков без проведения торгов, если иное не установлено федеральными законами.</w:t>
      </w:r>
    </w:p>
    <w:p w:rsidR="0092417C" w:rsidRDefault="00993CFE" w:rsidP="00E64CFD">
      <w:pPr>
        <w:pStyle w:val="11"/>
        <w:numPr>
          <w:ilvl w:val="0"/>
          <w:numId w:val="2"/>
        </w:numPr>
        <w:shd w:val="clear" w:color="auto" w:fill="auto"/>
        <w:tabs>
          <w:tab w:val="left" w:pos="1063"/>
        </w:tabs>
        <w:spacing w:line="276" w:lineRule="auto"/>
        <w:ind w:firstLine="360"/>
        <w:jc w:val="both"/>
      </w:pPr>
      <w:r>
        <w:t>Цена земельных участков определяется в размере 40 процентов их кадастровой стоимости, за исключением случаев, предусмотренных пунктами 3-5 настоящего Порядка.</w:t>
      </w:r>
    </w:p>
    <w:p w:rsidR="0092417C" w:rsidRDefault="00993CFE" w:rsidP="00E64CFD">
      <w:pPr>
        <w:pStyle w:val="11"/>
        <w:numPr>
          <w:ilvl w:val="0"/>
          <w:numId w:val="2"/>
        </w:numPr>
        <w:shd w:val="clear" w:color="auto" w:fill="auto"/>
        <w:tabs>
          <w:tab w:val="left" w:pos="1063"/>
        </w:tabs>
        <w:spacing w:line="276" w:lineRule="auto"/>
        <w:ind w:firstLine="360"/>
        <w:jc w:val="both"/>
      </w:pPr>
      <w:proofErr w:type="gramStart"/>
      <w:r>
        <w:t>Цена земельных участков определяется в размере 5 процентов их кадастровой стоимости при продаже земельных участков гражданам, являющимся собственниками жилых, дачных и садовых домов, расположенных на приобретаемых земельных участках.</w:t>
      </w:r>
      <w:proofErr w:type="gramEnd"/>
    </w:p>
    <w:p w:rsidR="0092417C" w:rsidRDefault="00993CFE" w:rsidP="00E64CFD">
      <w:pPr>
        <w:pStyle w:val="11"/>
        <w:numPr>
          <w:ilvl w:val="0"/>
          <w:numId w:val="2"/>
        </w:numPr>
        <w:shd w:val="clear" w:color="auto" w:fill="auto"/>
        <w:tabs>
          <w:tab w:val="left" w:pos="1063"/>
        </w:tabs>
        <w:spacing w:line="276" w:lineRule="auto"/>
        <w:ind w:firstLine="360"/>
        <w:jc w:val="both"/>
      </w:pPr>
      <w:r>
        <w:t>Цена земельных участков определяется в размере их кадастровой стоимости при продаже земельных участков гражданам или юридическим лицам в случае, предусмотренном подпунктом 9 пункта 2 статьи 39.3 Земельного кодекса Российской Федерации.</w:t>
      </w:r>
    </w:p>
    <w:p w:rsidR="0092417C" w:rsidRDefault="00993CFE" w:rsidP="00E64CFD">
      <w:pPr>
        <w:pStyle w:val="11"/>
        <w:numPr>
          <w:ilvl w:val="0"/>
          <w:numId w:val="2"/>
        </w:numPr>
        <w:shd w:val="clear" w:color="auto" w:fill="auto"/>
        <w:tabs>
          <w:tab w:val="left" w:pos="1063"/>
        </w:tabs>
        <w:spacing w:line="276" w:lineRule="auto"/>
        <w:ind w:firstLine="360"/>
        <w:jc w:val="both"/>
      </w:pPr>
      <w:r>
        <w:t>Цена земельных участков определяется в размере их кадастровой стоимости при продаже земельных участков гражданам или крестьянским (фермерским) хозяйствам в случае, предусмотренном подпунктом 10 пункта 2 статьи 39.3 Земельного кодекса Российской Федерации.</w:t>
      </w:r>
    </w:p>
    <w:sectPr w:rsidR="0092417C" w:rsidSect="00E64CFD">
      <w:type w:val="continuous"/>
      <w:pgSz w:w="11909" w:h="16840"/>
      <w:pgMar w:top="1134" w:right="850" w:bottom="1134" w:left="1701" w:header="1111" w:footer="298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03F" w:rsidRDefault="00F7703F">
      <w:r>
        <w:separator/>
      </w:r>
    </w:p>
  </w:endnote>
  <w:endnote w:type="continuationSeparator" w:id="0">
    <w:p w:rsidR="00F7703F" w:rsidRDefault="00F77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03F" w:rsidRDefault="00F7703F"/>
  </w:footnote>
  <w:footnote w:type="continuationSeparator" w:id="0">
    <w:p w:rsidR="00F7703F" w:rsidRDefault="00F770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473"/>
    <w:multiLevelType w:val="hybridMultilevel"/>
    <w:tmpl w:val="161C7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67B36"/>
    <w:multiLevelType w:val="multilevel"/>
    <w:tmpl w:val="2E525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C667BA"/>
    <w:multiLevelType w:val="multilevel"/>
    <w:tmpl w:val="3F425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2417C"/>
    <w:rsid w:val="00107489"/>
    <w:rsid w:val="006D425E"/>
    <w:rsid w:val="0092417C"/>
    <w:rsid w:val="00993CFE"/>
    <w:rsid w:val="00CB6FB5"/>
    <w:rsid w:val="00DE5F16"/>
    <w:rsid w:val="00E64CFD"/>
    <w:rsid w:val="00E71D62"/>
    <w:rsid w:val="00F7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6FB5"/>
    <w:rPr>
      <w:color w:val="000000"/>
    </w:rPr>
  </w:style>
  <w:style w:type="paragraph" w:styleId="1">
    <w:name w:val="heading 1"/>
    <w:basedOn w:val="a"/>
    <w:next w:val="a"/>
    <w:link w:val="10"/>
    <w:qFormat/>
    <w:rsid w:val="00E64CFD"/>
    <w:pPr>
      <w:keepNext/>
      <w:widowControl/>
      <w:jc w:val="center"/>
      <w:outlineLvl w:val="0"/>
    </w:pPr>
    <w:rPr>
      <w:rFonts w:ascii="Arial" w:eastAsia="Times New Roman" w:hAnsi="Arial" w:cs="Times New Roman"/>
      <w:b/>
      <w:color w:val="auto"/>
      <w:sz w:val="4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CB6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CB6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CB6FB5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Заголовок №2_"/>
    <w:basedOn w:val="a0"/>
    <w:link w:val="20"/>
    <w:rsid w:val="00CB6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rsid w:val="00CB6FB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CB6FB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CB6FB5"/>
    <w:pPr>
      <w:shd w:val="clear" w:color="auto" w:fill="FFFFFF"/>
      <w:spacing w:line="257" w:lineRule="auto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20">
    <w:name w:val="Заголовок №2"/>
    <w:basedOn w:val="a"/>
    <w:link w:val="2"/>
    <w:rsid w:val="00CB6FB5"/>
    <w:pPr>
      <w:shd w:val="clear" w:color="auto" w:fill="FFFFFF"/>
      <w:ind w:left="4820" w:firstLine="280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E64CFD"/>
    <w:rPr>
      <w:rFonts w:ascii="Arial" w:eastAsia="Times New Roman" w:hAnsi="Arial" w:cs="Times New Roman"/>
      <w:b/>
      <w:sz w:val="44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993C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CFE"/>
    <w:rPr>
      <w:rFonts w:ascii="Segoe UI" w:hAnsi="Segoe UI" w:cs="Segoe UI"/>
      <w:color w:val="000000"/>
      <w:sz w:val="18"/>
      <w:szCs w:val="18"/>
    </w:rPr>
  </w:style>
  <w:style w:type="paragraph" w:styleId="a8">
    <w:name w:val="No Spacing"/>
    <w:uiPriority w:val="1"/>
    <w:qFormat/>
    <w:rsid w:val="00DE5F1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2024-05-31T03:42:00Z</cp:lastPrinted>
  <dcterms:created xsi:type="dcterms:W3CDTF">2022-02-28T06:42:00Z</dcterms:created>
  <dcterms:modified xsi:type="dcterms:W3CDTF">2024-05-31T03:45:00Z</dcterms:modified>
</cp:coreProperties>
</file>